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4C4D" w:rsidRPr="006751A3" w:rsidRDefault="006453B2" w:rsidP="00A11295">
      <w:pPr>
        <w:jc w:val="center"/>
        <w:outlineLvl w:val="0"/>
        <w:rPr>
          <w:rFonts w:ascii="Lithos Pro Black" w:hAnsi="Lithos Pro Black"/>
          <w:sz w:val="46"/>
        </w:rPr>
      </w:pPr>
      <w:r>
        <w:rPr>
          <w:rFonts w:ascii="Lithos Pro Black" w:hAnsi="Lithos Pro Black"/>
          <w:sz w:val="46"/>
        </w:rPr>
        <w:t>Final Presentation</w:t>
      </w:r>
    </w:p>
    <w:p w:rsidR="00C4211F" w:rsidRPr="00476A4D" w:rsidRDefault="00C4211F" w:rsidP="00C4211F">
      <w:pPr>
        <w:jc w:val="center"/>
        <w:rPr>
          <w:rFonts w:ascii="Lithos Pro Black" w:hAnsi="Lithos Pro Black"/>
          <w:sz w:val="14"/>
        </w:rPr>
      </w:pPr>
    </w:p>
    <w:p w:rsidR="00CF168C" w:rsidRDefault="00A24C4D" w:rsidP="00A11295">
      <w:pPr>
        <w:jc w:val="center"/>
        <w:outlineLvl w:val="0"/>
        <w:rPr>
          <w:rFonts w:ascii="Lithos Pro Black" w:hAnsi="Lithos Pro Black"/>
          <w:sz w:val="22"/>
        </w:rPr>
      </w:pPr>
      <w:r w:rsidRPr="00A24C4D">
        <w:rPr>
          <w:rFonts w:ascii="Lithos Pro Black" w:hAnsi="Lithos Pro Black"/>
          <w:sz w:val="22"/>
        </w:rPr>
        <w:t xml:space="preserve">Name: </w:t>
      </w:r>
      <w:r>
        <w:rPr>
          <w:rFonts w:ascii="Lithos Pro Black" w:hAnsi="Lithos Pro Black"/>
          <w:sz w:val="22"/>
        </w:rPr>
        <w:t>_____________________</w:t>
      </w:r>
      <w:r w:rsidR="00467902">
        <w:rPr>
          <w:rFonts w:ascii="Lithos Pro Black" w:hAnsi="Lithos Pro Black"/>
          <w:sz w:val="22"/>
        </w:rPr>
        <w:t>____</w:t>
      </w:r>
      <w:r w:rsidRPr="00A24C4D">
        <w:rPr>
          <w:rFonts w:ascii="Lithos Pro Black" w:hAnsi="Lithos Pro Black"/>
          <w:sz w:val="22"/>
        </w:rPr>
        <w:t xml:space="preserve">___________ Class: _____ </w:t>
      </w:r>
      <w:r>
        <w:rPr>
          <w:rFonts w:ascii="Lithos Pro Black" w:hAnsi="Lithos Pro Black"/>
          <w:sz w:val="22"/>
        </w:rPr>
        <w:t xml:space="preserve">     </w:t>
      </w:r>
    </w:p>
    <w:p w:rsidR="00CF168C" w:rsidRDefault="00A24C4D" w:rsidP="00A24C4D">
      <w:pPr>
        <w:jc w:val="center"/>
        <w:rPr>
          <w:rFonts w:ascii="Lithos Pro Black" w:hAnsi="Lithos Pro Black"/>
          <w:sz w:val="22"/>
        </w:rPr>
      </w:pPr>
      <w:r>
        <w:rPr>
          <w:rFonts w:ascii="Lithos Pro Black" w:hAnsi="Lithos Pro Black"/>
          <w:sz w:val="22"/>
        </w:rPr>
        <w:t xml:space="preserve">           </w:t>
      </w:r>
    </w:p>
    <w:p w:rsidR="00CF168C" w:rsidRPr="00476A4D" w:rsidRDefault="00CF168C" w:rsidP="00CF168C">
      <w:pPr>
        <w:jc w:val="center"/>
        <w:rPr>
          <w:rFonts w:ascii="Lithos Pro Black" w:hAnsi="Lithos Pro Black"/>
          <w:sz w:val="12"/>
        </w:rPr>
      </w:pPr>
    </w:p>
    <w:p w:rsidR="00CF168C" w:rsidRPr="00A24C4D" w:rsidRDefault="00CF168C" w:rsidP="00A11295">
      <w:pPr>
        <w:jc w:val="center"/>
        <w:outlineLvl w:val="0"/>
        <w:rPr>
          <w:rFonts w:ascii="Lithos Pro Black" w:hAnsi="Lithos Pro Black"/>
          <w:sz w:val="22"/>
        </w:rPr>
      </w:pPr>
      <w:r>
        <w:rPr>
          <w:rFonts w:ascii="Lithos Pro Black" w:hAnsi="Lithos Pro Black"/>
          <w:sz w:val="22"/>
        </w:rPr>
        <w:t>TITLE OF PRESENTATION: ________________________________________________</w:t>
      </w:r>
      <w:r w:rsidRPr="00A24C4D">
        <w:rPr>
          <w:rFonts w:ascii="Lithos Pro Black" w:hAnsi="Lithos Pro Black"/>
          <w:sz w:val="22"/>
        </w:rPr>
        <w:t>___</w:t>
      </w:r>
      <w:r>
        <w:rPr>
          <w:rFonts w:ascii="Lithos Pro Black" w:hAnsi="Lithos Pro Black"/>
          <w:sz w:val="22"/>
        </w:rPr>
        <w:t>__________</w:t>
      </w:r>
      <w:r w:rsidRPr="00A24C4D">
        <w:rPr>
          <w:rFonts w:ascii="Lithos Pro Black" w:hAnsi="Lithos Pro Black"/>
          <w:sz w:val="22"/>
        </w:rPr>
        <w:t>___</w:t>
      </w:r>
    </w:p>
    <w:p w:rsidR="00CF168C" w:rsidRDefault="00CF168C" w:rsidP="00C4211F">
      <w:pPr>
        <w:rPr>
          <w:rFonts w:asciiTheme="majorHAnsi" w:hAnsiTheme="majorHAnsi"/>
          <w:b/>
          <w:sz w:val="10"/>
        </w:rPr>
      </w:pPr>
    </w:p>
    <w:p w:rsidR="00C4211F" w:rsidRPr="006751A3" w:rsidRDefault="00C4211F" w:rsidP="00C4211F">
      <w:pPr>
        <w:rPr>
          <w:rFonts w:asciiTheme="majorHAnsi" w:hAnsiTheme="majorHAnsi"/>
          <w:b/>
          <w:sz w:val="10"/>
        </w:rPr>
      </w:pPr>
    </w:p>
    <w:p w:rsidR="00C4211F" w:rsidRPr="00E0482A" w:rsidRDefault="00C4211F" w:rsidP="00A11295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OBJECTIVES</w:t>
      </w:r>
    </w:p>
    <w:p w:rsidR="00C4211F" w:rsidRPr="006751A3" w:rsidRDefault="00C4211F" w:rsidP="00C4211F">
      <w:pPr>
        <w:rPr>
          <w:rFonts w:asciiTheme="majorHAnsi" w:hAnsiTheme="majorHAnsi"/>
          <w:sz w:val="2"/>
        </w:rPr>
      </w:pPr>
    </w:p>
    <w:p w:rsidR="006453B2" w:rsidRDefault="006453B2" w:rsidP="00C24D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Communicate as a scientist in a clear, compelling, and professional way</w:t>
      </w:r>
    </w:p>
    <w:p w:rsidR="00C4211F" w:rsidRPr="006E1C3A" w:rsidRDefault="006453B2" w:rsidP="00C24D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Use focus, energy, and passion to present your health issue to an audience</w:t>
      </w:r>
    </w:p>
    <w:p w:rsidR="00E0482A" w:rsidRPr="006751A3" w:rsidRDefault="00E0482A" w:rsidP="00E0482A">
      <w:pPr>
        <w:rPr>
          <w:rFonts w:asciiTheme="majorHAnsi" w:hAnsiTheme="majorHAnsi"/>
          <w:b/>
          <w:sz w:val="18"/>
        </w:rPr>
      </w:pPr>
    </w:p>
    <w:p w:rsidR="00E0482A" w:rsidRPr="00E0482A" w:rsidRDefault="00E0482A" w:rsidP="00A1129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ASSESSMENT</w:t>
      </w:r>
    </w:p>
    <w:p w:rsidR="00E0482A" w:rsidRPr="006751A3" w:rsidRDefault="00E0482A" w:rsidP="00E0482A">
      <w:pPr>
        <w:rPr>
          <w:rFonts w:asciiTheme="majorHAnsi" w:hAnsiTheme="majorHAnsi"/>
          <w:sz w:val="4"/>
        </w:rPr>
      </w:pPr>
    </w:p>
    <w:tbl>
      <w:tblPr>
        <w:tblStyle w:val="TableGrid"/>
        <w:tblW w:w="11250" w:type="dxa"/>
        <w:tblInd w:w="-252" w:type="dxa"/>
        <w:tblLayout w:type="fixed"/>
        <w:tblLook w:val="00BF"/>
      </w:tblPr>
      <w:tblGrid>
        <w:gridCol w:w="632"/>
        <w:gridCol w:w="4318"/>
        <w:gridCol w:w="990"/>
        <w:gridCol w:w="990"/>
        <w:gridCol w:w="1080"/>
        <w:gridCol w:w="1170"/>
        <w:gridCol w:w="990"/>
        <w:gridCol w:w="1080"/>
      </w:tblGrid>
      <w:tr w:rsidR="002E0A16">
        <w:tc>
          <w:tcPr>
            <w:tcW w:w="495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:rsidR="002E0A16" w:rsidRPr="002C65FD" w:rsidRDefault="002E0A16" w:rsidP="002C65FD">
            <w:pPr>
              <w:rPr>
                <w:rFonts w:asciiTheme="majorHAnsi" w:hAnsiTheme="majorHAnsi"/>
                <w:sz w:val="18"/>
              </w:rPr>
            </w:pPr>
            <w:r w:rsidRPr="002C65FD">
              <w:rPr>
                <w:rFonts w:asciiTheme="majorHAnsi" w:hAnsiTheme="majorHAnsi"/>
                <w:b/>
                <w:sz w:val="22"/>
              </w:rPr>
              <w:t>Standard</w:t>
            </w:r>
          </w:p>
        </w:tc>
        <w:tc>
          <w:tcPr>
            <w:tcW w:w="990" w:type="dxa"/>
            <w:shd w:val="clear" w:color="auto" w:fill="D9D9D9"/>
          </w:tcPr>
          <w:p w:rsidR="002E0A16" w:rsidRPr="006810AC" w:rsidRDefault="002E0A16" w:rsidP="002C65FD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6810AC">
              <w:rPr>
                <w:rFonts w:asciiTheme="majorHAnsi" w:hAnsiTheme="majorHAnsi"/>
                <w:b/>
                <w:sz w:val="14"/>
              </w:rPr>
              <w:t>No points</w:t>
            </w:r>
          </w:p>
          <w:p w:rsidR="002E0A16" w:rsidRPr="004D7F61" w:rsidRDefault="002E0A16" w:rsidP="002C65FD">
            <w:pPr>
              <w:jc w:val="center"/>
              <w:rPr>
                <w:rFonts w:asciiTheme="majorHAnsi" w:hAnsiTheme="majorHAnsi"/>
                <w:b/>
                <w:sz w:val="12"/>
              </w:rPr>
            </w:pPr>
            <w:r w:rsidRPr="00476A4D">
              <w:rPr>
                <w:rFonts w:asciiTheme="majorHAnsi" w:hAnsiTheme="majorHAnsi"/>
                <w:b/>
                <w:sz w:val="10"/>
              </w:rPr>
              <w:t>(Incomplete)</w:t>
            </w:r>
          </w:p>
        </w:tc>
        <w:tc>
          <w:tcPr>
            <w:tcW w:w="990" w:type="dxa"/>
            <w:shd w:val="clear" w:color="auto" w:fill="D9D9D9"/>
          </w:tcPr>
          <w:p w:rsidR="002E0A16" w:rsidRDefault="002E0A16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1 point</w:t>
            </w:r>
          </w:p>
          <w:p w:rsidR="002E0A16" w:rsidRPr="006F6737" w:rsidRDefault="002E0A16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 (Poor)</w:t>
            </w:r>
          </w:p>
        </w:tc>
        <w:tc>
          <w:tcPr>
            <w:tcW w:w="1080" w:type="dxa"/>
            <w:shd w:val="clear" w:color="auto" w:fill="D9D9D9"/>
          </w:tcPr>
          <w:p w:rsidR="002E0A16" w:rsidRPr="00476A4D" w:rsidRDefault="002E0A16" w:rsidP="002C65F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2 points </w:t>
            </w:r>
          </w:p>
          <w:p w:rsidR="002E0A16" w:rsidRPr="006751A3" w:rsidRDefault="002E0A16" w:rsidP="002C65F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76A4D">
              <w:rPr>
                <w:rFonts w:asciiTheme="majorHAnsi" w:hAnsiTheme="majorHAnsi"/>
                <w:b/>
                <w:sz w:val="14"/>
              </w:rPr>
              <w:t>(Below Average)</w:t>
            </w:r>
          </w:p>
        </w:tc>
        <w:tc>
          <w:tcPr>
            <w:tcW w:w="1170" w:type="dxa"/>
            <w:shd w:val="clear" w:color="auto" w:fill="D9D9D9"/>
          </w:tcPr>
          <w:p w:rsidR="002E0A16" w:rsidRPr="006F6737" w:rsidRDefault="002E0A16" w:rsidP="006F673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3 points (Average)</w:t>
            </w:r>
          </w:p>
        </w:tc>
        <w:tc>
          <w:tcPr>
            <w:tcW w:w="990" w:type="dxa"/>
            <w:shd w:val="clear" w:color="auto" w:fill="D9D9D9"/>
          </w:tcPr>
          <w:p w:rsidR="002E0A16" w:rsidRDefault="002E0A16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4 points </w:t>
            </w:r>
          </w:p>
          <w:p w:rsidR="002E0A16" w:rsidRPr="006F6737" w:rsidRDefault="002E0A16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(Good)</w:t>
            </w:r>
          </w:p>
        </w:tc>
        <w:tc>
          <w:tcPr>
            <w:tcW w:w="1080" w:type="dxa"/>
            <w:shd w:val="clear" w:color="auto" w:fill="D9D9D9"/>
          </w:tcPr>
          <w:p w:rsidR="002E0A16" w:rsidRPr="006F6737" w:rsidRDefault="002E0A16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5 points (</w:t>
            </w:r>
            <w:r>
              <w:rPr>
                <w:rFonts w:asciiTheme="majorHAnsi" w:hAnsiTheme="majorHAnsi"/>
                <w:b/>
                <w:sz w:val="18"/>
              </w:rPr>
              <w:t>Excellent</w:t>
            </w:r>
            <w:r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</w:tr>
      <w:tr w:rsidR="002E0A16">
        <w:tc>
          <w:tcPr>
            <w:tcW w:w="632" w:type="dxa"/>
            <w:vMerge w:val="restart"/>
            <w:shd w:val="clear" w:color="auto" w:fill="D9D9D9"/>
            <w:textDirection w:val="btLr"/>
          </w:tcPr>
          <w:p w:rsidR="002E0A16" w:rsidRPr="002E0A16" w:rsidRDefault="002E0A16" w:rsidP="002E0A16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  <w:r w:rsidRPr="002E0A16">
              <w:rPr>
                <w:rFonts w:asciiTheme="majorHAnsi" w:hAnsiTheme="majorHAnsi"/>
                <w:b/>
                <w:sz w:val="32"/>
              </w:rPr>
              <w:t>Oral Speaking</w:t>
            </w:r>
          </w:p>
        </w:tc>
        <w:tc>
          <w:tcPr>
            <w:tcW w:w="4318" w:type="dxa"/>
            <w:shd w:val="clear" w:color="auto" w:fill="D9D9D9"/>
          </w:tcPr>
          <w:p w:rsidR="002E0A16" w:rsidRDefault="002E0A16" w:rsidP="00134D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FOCUS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Pr="002C65F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Present in a clear and articulate way. Use transitions to smoothly convey the flow of information. Respond to questions with clear, aligned and evidence-based information. (10 pts)</w:t>
            </w:r>
          </w:p>
        </w:tc>
        <w:tc>
          <w:tcPr>
            <w:tcW w:w="990" w:type="dxa"/>
          </w:tcPr>
          <w:p w:rsidR="002E0A16" w:rsidRDefault="002E0A16" w:rsidP="006810A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/>
            <w:shd w:val="clear" w:color="auto" w:fill="D9D9D9"/>
            <w:textDirection w:val="btLr"/>
          </w:tcPr>
          <w:p w:rsidR="002E0A16" w:rsidRPr="002E0A16" w:rsidRDefault="002E0A16" w:rsidP="002E0A16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18" w:type="dxa"/>
            <w:shd w:val="clear" w:color="auto" w:fill="D9D9D9"/>
          </w:tcPr>
          <w:p w:rsidR="002E0A16" w:rsidRPr="006209BD" w:rsidRDefault="002E0A16" w:rsidP="00450B6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ENERGY &amp; PASSION</w:t>
            </w:r>
            <w:r w:rsidRPr="00EE6515">
              <w:rPr>
                <w:rFonts w:asciiTheme="majorHAnsi" w:hAnsiTheme="majorHAnsi"/>
                <w:sz w:val="18"/>
              </w:rPr>
              <w:t>:</w:t>
            </w:r>
            <w:r w:rsidRPr="00EE6515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  <w:r w:rsidRPr="006209BD">
              <w:rPr>
                <w:rFonts w:asciiTheme="majorHAnsi" w:hAnsiTheme="majorHAnsi"/>
                <w:sz w:val="18"/>
              </w:rPr>
              <w:t>P</w:t>
            </w:r>
            <w:r>
              <w:rPr>
                <w:rFonts w:asciiTheme="majorHAnsi" w:hAnsiTheme="majorHAnsi"/>
                <w:sz w:val="18"/>
              </w:rPr>
              <w:t>resent with a compelling tone and draw your audience in with your spoken word. Convey enthusiasm and urgency for your health problem. (10 pts)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EE6515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/>
            <w:shd w:val="clear" w:color="auto" w:fill="D9D9D9"/>
            <w:textDirection w:val="btLr"/>
          </w:tcPr>
          <w:p w:rsidR="002E0A16" w:rsidRPr="002E0A16" w:rsidRDefault="002E0A16" w:rsidP="002E0A16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18" w:type="dxa"/>
            <w:shd w:val="clear" w:color="auto" w:fill="D9D9D9"/>
          </w:tcPr>
          <w:p w:rsidR="002E0A16" w:rsidRPr="006209BD" w:rsidRDefault="002E0A16" w:rsidP="00E70457">
            <w:pPr>
              <w:rPr>
                <w:rFonts w:asciiTheme="majorHAnsi" w:hAnsiTheme="majorHAnsi"/>
                <w:b/>
                <w:i/>
                <w:sz w:val="18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PROFESSIONALISM</w:t>
            </w:r>
            <w:r w:rsidRPr="00450B66">
              <w:rPr>
                <w:rFonts w:asciiTheme="majorHAnsi" w:hAnsiTheme="majorHAnsi"/>
                <w:b/>
                <w:sz w:val="20"/>
              </w:rPr>
              <w:t xml:space="preserve">: </w:t>
            </w:r>
            <w:r w:rsidRPr="003819D8">
              <w:rPr>
                <w:rFonts w:asciiTheme="majorHAnsi" w:hAnsiTheme="majorHAnsi"/>
                <w:b/>
                <w:sz w:val="18"/>
              </w:rPr>
              <w:t>(Oral Speaking)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Present a polished final speech that makes it evident that you prepared and rehearsed. Begin and end the presentation in a professional, clear, and confident way.</w:t>
            </w:r>
            <w:r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(10 pts)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6810AC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/>
            <w:tcBorders>
              <w:bottom w:val="single" w:sz="4" w:space="0" w:color="000000" w:themeColor="text1"/>
            </w:tcBorders>
            <w:shd w:val="clear" w:color="auto" w:fill="D9D9D9"/>
            <w:textDirection w:val="btLr"/>
          </w:tcPr>
          <w:p w:rsidR="002E0A16" w:rsidRPr="002E0A16" w:rsidRDefault="002E0A16" w:rsidP="002E0A16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4318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2E0A16" w:rsidRPr="00D26161" w:rsidRDefault="002E0A16" w:rsidP="00134D4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ORAL SPEAKING SKILLS</w:t>
            </w:r>
            <w:r w:rsidRPr="00EE6515">
              <w:rPr>
                <w:rFonts w:asciiTheme="majorHAnsi" w:hAnsiTheme="majorHAnsi"/>
                <w:sz w:val="18"/>
              </w:rPr>
              <w:t>:</w:t>
            </w:r>
            <w:r w:rsidRPr="00EE6515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  <w:r w:rsidRPr="006209BD">
              <w:rPr>
                <w:rFonts w:asciiTheme="majorHAnsi" w:hAnsiTheme="majorHAnsi"/>
                <w:sz w:val="18"/>
              </w:rPr>
              <w:t>P</w:t>
            </w:r>
            <w:r>
              <w:rPr>
                <w:rFonts w:asciiTheme="majorHAnsi" w:hAnsiTheme="majorHAnsi"/>
                <w:sz w:val="18"/>
              </w:rPr>
              <w:t>resent with appropriate eye contact, body language, pacing, volume, and timing (6-7m). (10 pts)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286F9B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 w:val="restart"/>
            <w:shd w:val="clear" w:color="auto" w:fill="F3F3F3"/>
            <w:textDirection w:val="btLr"/>
          </w:tcPr>
          <w:p w:rsidR="002E0A16" w:rsidRPr="002E0A16" w:rsidRDefault="002E0A16" w:rsidP="00A04133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  <w:r w:rsidRPr="002E0A16">
              <w:rPr>
                <w:rFonts w:asciiTheme="majorHAnsi" w:hAnsiTheme="majorHAnsi"/>
                <w:b/>
                <w:sz w:val="32"/>
              </w:rPr>
              <w:t xml:space="preserve">Visual </w:t>
            </w:r>
            <w:r w:rsidR="00A04133">
              <w:rPr>
                <w:rFonts w:asciiTheme="majorHAnsi" w:hAnsiTheme="majorHAnsi"/>
                <w:b/>
                <w:sz w:val="32"/>
              </w:rPr>
              <w:t>Presentation</w:t>
            </w:r>
          </w:p>
        </w:tc>
        <w:tc>
          <w:tcPr>
            <w:tcW w:w="4318" w:type="dxa"/>
            <w:shd w:val="clear" w:color="auto" w:fill="F3F3F3"/>
          </w:tcPr>
          <w:p w:rsidR="002E0A16" w:rsidRPr="00E868DA" w:rsidRDefault="002E0A16" w:rsidP="004909E1">
            <w:pPr>
              <w:rPr>
                <w:rFonts w:asciiTheme="majorHAnsi" w:hAnsiTheme="majorHAnsi"/>
                <w:i/>
                <w:sz w:val="12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IMAGES &amp; GRAPHICAL DATA REPRESENTATION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2E0A16" w:rsidRPr="003819D8" w:rsidRDefault="002E0A16" w:rsidP="00134D41">
            <w:pPr>
              <w:rPr>
                <w:rFonts w:asciiTheme="majorHAnsi" w:hAnsiTheme="majorHAnsi"/>
                <w:sz w:val="18"/>
              </w:rPr>
            </w:pPr>
            <w:r w:rsidRPr="003819D8">
              <w:rPr>
                <w:rFonts w:asciiTheme="majorHAnsi" w:hAnsiTheme="majorHAnsi"/>
                <w:sz w:val="18"/>
              </w:rPr>
              <w:t xml:space="preserve">Present effective, aligned, and visually pleasing graphics (this includes any pictures, tables, graphs, etc.).  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E868DA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/>
            <w:shd w:val="clear" w:color="auto" w:fill="F3F3F3"/>
          </w:tcPr>
          <w:p w:rsidR="002E0A16" w:rsidRPr="003819D8" w:rsidRDefault="002E0A16" w:rsidP="00E70457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4318" w:type="dxa"/>
            <w:shd w:val="clear" w:color="auto" w:fill="F3F3F3"/>
          </w:tcPr>
          <w:p w:rsidR="002E0A16" w:rsidRPr="002C65FD" w:rsidRDefault="002E0A16" w:rsidP="00E70457">
            <w:pPr>
              <w:rPr>
                <w:rFonts w:asciiTheme="majorHAnsi" w:hAnsiTheme="majorHAnsi"/>
                <w:b/>
                <w:sz w:val="18"/>
                <w:u w:val="single"/>
              </w:rPr>
            </w:pPr>
            <w:r w:rsidRPr="003819D8">
              <w:rPr>
                <w:rFonts w:asciiTheme="majorHAnsi" w:hAnsiTheme="majorHAnsi"/>
                <w:b/>
                <w:sz w:val="20"/>
                <w:u w:val="single"/>
              </w:rPr>
              <w:t>PROFESSIONALISM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3819D8">
              <w:rPr>
                <w:rFonts w:asciiTheme="majorHAnsi" w:hAnsiTheme="majorHAnsi"/>
                <w:b/>
                <w:sz w:val="18"/>
              </w:rPr>
              <w:t>(Visual Aid)</w:t>
            </w:r>
            <w:r w:rsidRPr="003819D8">
              <w:rPr>
                <w:rFonts w:asciiTheme="majorHAnsi" w:hAnsiTheme="majorHAnsi"/>
                <w:sz w:val="18"/>
              </w:rPr>
              <w:t xml:space="preserve"> Presentation contains clear, concise, and visually accessible information in text. Background, colors, and images do not distract from information being orally presented. Text is properly formatted with correct grammar/spelling. (10 pts)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041DB3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041DB3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</w:tr>
      <w:tr w:rsidR="002E0A16">
        <w:tc>
          <w:tcPr>
            <w:tcW w:w="632" w:type="dxa"/>
            <w:vMerge/>
            <w:shd w:val="clear" w:color="auto" w:fill="F3F3F3"/>
          </w:tcPr>
          <w:p w:rsidR="002E0A16" w:rsidRDefault="002E0A16" w:rsidP="003819D8">
            <w:pPr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  <w:tc>
          <w:tcPr>
            <w:tcW w:w="4318" w:type="dxa"/>
            <w:shd w:val="clear" w:color="auto" w:fill="F3F3F3"/>
          </w:tcPr>
          <w:p w:rsidR="002E0A16" w:rsidRPr="004909E1" w:rsidRDefault="002E0A16" w:rsidP="003819D8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ORGANIZATION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3819D8">
              <w:rPr>
                <w:rFonts w:asciiTheme="majorHAnsi" w:hAnsiTheme="majorHAnsi"/>
                <w:sz w:val="18"/>
              </w:rPr>
              <w:t>Presentation information is organized in a clear and logical way with appropriate transitions. Text displayed is necessary and minimal to convey the important big ideas.  (10 pts)</w:t>
            </w:r>
          </w:p>
        </w:tc>
        <w:tc>
          <w:tcPr>
            <w:tcW w:w="990" w:type="dxa"/>
          </w:tcPr>
          <w:p w:rsidR="002E0A16" w:rsidRDefault="002E0A16" w:rsidP="00936B68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041DB3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17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990" w:type="dxa"/>
          </w:tcPr>
          <w:p w:rsidR="002E0A16" w:rsidRPr="004D7F61" w:rsidRDefault="002E0A16" w:rsidP="00041DB3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1080" w:type="dxa"/>
          </w:tcPr>
          <w:p w:rsidR="002E0A16" w:rsidRPr="004D7F61" w:rsidRDefault="002E0A16" w:rsidP="00755E27">
            <w:pPr>
              <w:rPr>
                <w:rFonts w:asciiTheme="majorHAnsi" w:hAnsiTheme="majorHAnsi"/>
                <w:sz w:val="15"/>
              </w:rPr>
            </w:pPr>
          </w:p>
        </w:tc>
      </w:tr>
    </w:tbl>
    <w:p w:rsidR="00E0482A" w:rsidRPr="006751A3" w:rsidRDefault="00E0482A" w:rsidP="00936B68">
      <w:pPr>
        <w:ind w:left="720"/>
        <w:rPr>
          <w:rFonts w:asciiTheme="majorHAnsi" w:hAnsiTheme="majorHAnsi"/>
          <w:sz w:val="8"/>
        </w:rPr>
      </w:pPr>
    </w:p>
    <w:p w:rsidR="002E0A16" w:rsidRDefault="002E0A16" w:rsidP="00A11295">
      <w:pPr>
        <w:ind w:left="4320" w:firstLine="720"/>
        <w:outlineLvl w:val="0"/>
        <w:rPr>
          <w:rFonts w:asciiTheme="majorHAnsi" w:hAnsiTheme="majorHAnsi"/>
          <w:b/>
          <w:sz w:val="36"/>
        </w:rPr>
      </w:pPr>
      <w:r w:rsidRPr="00A04133">
        <w:rPr>
          <w:rFonts w:asciiTheme="majorHAnsi" w:hAnsiTheme="majorHAnsi"/>
          <w:b/>
          <w:sz w:val="32"/>
        </w:rPr>
        <w:t>Oral Speaking Total:</w:t>
      </w:r>
      <w:r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ab/>
      </w:r>
      <w:r w:rsidR="00A04133"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>___ / 4</w:t>
      </w:r>
      <w:r w:rsidRPr="00CF168C">
        <w:rPr>
          <w:rFonts w:asciiTheme="majorHAnsi" w:hAnsiTheme="majorHAnsi"/>
          <w:b/>
          <w:sz w:val="36"/>
        </w:rPr>
        <w:t>0</w:t>
      </w:r>
    </w:p>
    <w:p w:rsidR="002E0A16" w:rsidRDefault="002E0A16" w:rsidP="002E0A16">
      <w:pPr>
        <w:ind w:left="4320" w:firstLine="720"/>
        <w:rPr>
          <w:rFonts w:asciiTheme="majorHAnsi" w:hAnsiTheme="majorHAnsi"/>
          <w:b/>
          <w:sz w:val="36"/>
        </w:rPr>
      </w:pPr>
      <w:r w:rsidRPr="002E0A16">
        <w:rPr>
          <w:rFonts w:asciiTheme="majorHAnsi" w:hAnsiTheme="majorHAnsi"/>
          <w:b/>
          <w:sz w:val="32"/>
        </w:rPr>
        <w:t xml:space="preserve">Visual Presentation Total: </w:t>
      </w:r>
      <w:r w:rsidR="00A04133">
        <w:rPr>
          <w:rFonts w:asciiTheme="majorHAnsi" w:hAnsiTheme="majorHAnsi"/>
          <w:b/>
          <w:sz w:val="32"/>
        </w:rPr>
        <w:tab/>
      </w:r>
      <w:r w:rsidR="00A04133">
        <w:rPr>
          <w:rFonts w:asciiTheme="majorHAnsi" w:hAnsiTheme="majorHAnsi"/>
          <w:b/>
          <w:sz w:val="36"/>
        </w:rPr>
        <w:t>___ / 3</w:t>
      </w:r>
      <w:r w:rsidRPr="00CF168C">
        <w:rPr>
          <w:rFonts w:asciiTheme="majorHAnsi" w:hAnsiTheme="majorHAnsi"/>
          <w:b/>
          <w:sz w:val="36"/>
        </w:rPr>
        <w:t>0</w:t>
      </w:r>
    </w:p>
    <w:p w:rsidR="004D7F61" w:rsidRDefault="006751A3" w:rsidP="00A11295">
      <w:pPr>
        <w:outlineLvl w:val="0"/>
        <w:rPr>
          <w:rFonts w:asciiTheme="majorHAnsi" w:hAnsiTheme="majorHAnsi"/>
          <w:b/>
          <w:sz w:val="22"/>
        </w:rPr>
      </w:pPr>
      <w:r w:rsidRPr="003416BB">
        <w:rPr>
          <w:rFonts w:asciiTheme="majorHAnsi" w:hAnsiTheme="majorHAnsi"/>
          <w:b/>
          <w:sz w:val="22"/>
        </w:rPr>
        <w:t xml:space="preserve">Comments: </w:t>
      </w:r>
    </w:p>
    <w:p w:rsidR="004D7F61" w:rsidRDefault="004D7F61" w:rsidP="006453B2">
      <w:pPr>
        <w:rPr>
          <w:rFonts w:asciiTheme="majorHAnsi" w:hAnsiTheme="majorHAnsi"/>
          <w:b/>
          <w:sz w:val="22"/>
        </w:rPr>
      </w:pPr>
    </w:p>
    <w:p w:rsidR="006453B2" w:rsidRDefault="006453B2" w:rsidP="006453B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</w:p>
    <w:p w:rsidR="00E0482A" w:rsidRPr="001A2552" w:rsidRDefault="004D7F61" w:rsidP="006453B2">
      <w:pP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</w:t>
      </w:r>
    </w:p>
    <w:p w:rsidR="00E0482A" w:rsidRPr="00E0482A" w:rsidRDefault="00E0482A" w:rsidP="00A112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GUIDELINES</w:t>
      </w:r>
    </w:p>
    <w:p w:rsidR="00E0482A" w:rsidRPr="00E0482A" w:rsidRDefault="00E0482A" w:rsidP="00E0482A">
      <w:pPr>
        <w:rPr>
          <w:rFonts w:asciiTheme="majorHAnsi" w:hAnsiTheme="majorHAnsi"/>
          <w:sz w:val="12"/>
        </w:rPr>
      </w:pPr>
    </w:p>
    <w:p w:rsidR="004D7F61" w:rsidRPr="00181787" w:rsidRDefault="00181787" w:rsidP="00106A5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  <w:u w:val="single"/>
        </w:rPr>
        <w:t>VISUAL PRESENTATION</w:t>
      </w:r>
      <w:r w:rsidR="004D7F61" w:rsidRPr="00181787">
        <w:rPr>
          <w:rFonts w:asciiTheme="majorHAnsi" w:hAnsiTheme="majorHAnsi"/>
          <w:b/>
          <w:sz w:val="22"/>
          <w:u w:val="single"/>
        </w:rPr>
        <w:t>:</w:t>
      </w:r>
      <w:r w:rsidR="004D7F61" w:rsidRPr="0018178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 PowerP</w:t>
      </w:r>
      <w:r w:rsidR="006453B2" w:rsidRPr="00181787">
        <w:rPr>
          <w:rFonts w:asciiTheme="majorHAnsi" w:hAnsiTheme="majorHAnsi"/>
          <w:sz w:val="22"/>
        </w:rPr>
        <w:t xml:space="preserve">oint slideshow, Keynote presentation, Prezi.com visual aid or similar </w:t>
      </w:r>
      <w:r>
        <w:rPr>
          <w:rFonts w:asciiTheme="majorHAnsi" w:hAnsiTheme="majorHAnsi"/>
          <w:sz w:val="22"/>
        </w:rPr>
        <w:t xml:space="preserve">visual presentation tool </w:t>
      </w:r>
      <w:r w:rsidR="006453B2" w:rsidRPr="00181787">
        <w:rPr>
          <w:rFonts w:asciiTheme="majorHAnsi" w:hAnsiTheme="majorHAnsi"/>
          <w:sz w:val="22"/>
        </w:rPr>
        <w:t>must be used.</w:t>
      </w:r>
    </w:p>
    <w:p w:rsidR="00740D63" w:rsidRPr="00181787" w:rsidRDefault="00740D63" w:rsidP="00181787">
      <w:pPr>
        <w:rPr>
          <w:rFonts w:asciiTheme="majorHAnsi" w:hAnsiTheme="majorHAnsi"/>
          <w:sz w:val="22"/>
        </w:rPr>
      </w:pPr>
    </w:p>
    <w:p w:rsidR="00B02834" w:rsidRPr="00181787" w:rsidRDefault="006453B2" w:rsidP="00A11295">
      <w:pPr>
        <w:outlineLvl w:val="0"/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b/>
          <w:sz w:val="22"/>
          <w:u w:val="single"/>
        </w:rPr>
        <w:t>ORAL PRESENTATION</w:t>
      </w:r>
      <w:r w:rsidR="008E7909" w:rsidRPr="00181787">
        <w:rPr>
          <w:rFonts w:asciiTheme="majorHAnsi" w:hAnsiTheme="majorHAnsi"/>
          <w:sz w:val="22"/>
        </w:rPr>
        <w:t xml:space="preserve">:  </w:t>
      </w:r>
    </w:p>
    <w:p w:rsidR="00233144" w:rsidRPr="00181787" w:rsidRDefault="006453B2" w:rsidP="006453B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b/>
          <w:sz w:val="22"/>
        </w:rPr>
        <w:t>Presentation:</w:t>
      </w:r>
      <w:r w:rsidR="00233144" w:rsidRPr="00181787">
        <w:rPr>
          <w:rFonts w:asciiTheme="majorHAnsi" w:hAnsiTheme="majorHAnsi"/>
          <w:sz w:val="22"/>
        </w:rPr>
        <w:t xml:space="preserve"> </w:t>
      </w:r>
      <w:r w:rsidRPr="00181787">
        <w:rPr>
          <w:rFonts w:asciiTheme="majorHAnsi" w:hAnsiTheme="majorHAnsi"/>
          <w:sz w:val="22"/>
        </w:rPr>
        <w:t>6-7 minutes</w:t>
      </w:r>
    </w:p>
    <w:p w:rsidR="00B02834" w:rsidRPr="00181787" w:rsidRDefault="006453B2" w:rsidP="00106A5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b/>
          <w:sz w:val="22"/>
        </w:rPr>
        <w:t xml:space="preserve">Question &amp; Answer: </w:t>
      </w:r>
      <w:r w:rsidRPr="00181787">
        <w:rPr>
          <w:rFonts w:asciiTheme="majorHAnsi" w:hAnsiTheme="majorHAnsi"/>
          <w:sz w:val="22"/>
        </w:rPr>
        <w:t xml:space="preserve">3-4 minutes </w:t>
      </w:r>
      <w:r w:rsidRPr="00476A4D">
        <w:rPr>
          <w:rFonts w:asciiTheme="majorHAnsi" w:hAnsiTheme="majorHAnsi"/>
          <w:i/>
          <w:sz w:val="18"/>
        </w:rPr>
        <w:t>(</w:t>
      </w:r>
      <w:r w:rsidR="00476A4D">
        <w:rPr>
          <w:rFonts w:asciiTheme="majorHAnsi" w:hAnsiTheme="majorHAnsi"/>
          <w:i/>
          <w:sz w:val="18"/>
        </w:rPr>
        <w:t>you will be up</w:t>
      </w:r>
      <w:r w:rsidR="00476A4D" w:rsidRPr="00476A4D">
        <w:rPr>
          <w:rFonts w:asciiTheme="majorHAnsi" w:hAnsiTheme="majorHAnsi"/>
          <w:i/>
          <w:sz w:val="18"/>
        </w:rPr>
        <w:t xml:space="preserve"> for</w:t>
      </w:r>
      <w:r w:rsidRPr="00476A4D">
        <w:rPr>
          <w:rFonts w:asciiTheme="majorHAnsi" w:hAnsiTheme="majorHAnsi"/>
          <w:i/>
          <w:sz w:val="18"/>
        </w:rPr>
        <w:t xml:space="preserve"> 10 min. total</w:t>
      </w:r>
      <w:r w:rsidR="00476A4D" w:rsidRPr="00476A4D">
        <w:rPr>
          <w:rFonts w:asciiTheme="majorHAnsi" w:hAnsiTheme="majorHAnsi"/>
          <w:i/>
          <w:sz w:val="18"/>
        </w:rPr>
        <w:t>, so all remaining time will be used for questions</w:t>
      </w:r>
      <w:r w:rsidRPr="00476A4D">
        <w:rPr>
          <w:rFonts w:asciiTheme="majorHAnsi" w:hAnsiTheme="majorHAnsi"/>
          <w:i/>
          <w:sz w:val="18"/>
        </w:rPr>
        <w:t>)</w:t>
      </w:r>
    </w:p>
    <w:p w:rsidR="00476A4D" w:rsidRDefault="00476A4D" w:rsidP="003877FC">
      <w:pPr>
        <w:pStyle w:val="NormalWeb"/>
        <w:spacing w:before="2" w:after="2"/>
        <w:rPr>
          <w:rFonts w:asciiTheme="majorHAnsi" w:hAnsiTheme="majorHAnsi"/>
          <w:sz w:val="22"/>
          <w:szCs w:val="17"/>
        </w:rPr>
      </w:pPr>
    </w:p>
    <w:p w:rsidR="00181787" w:rsidRPr="00181787" w:rsidRDefault="00181787" w:rsidP="003877FC">
      <w:pPr>
        <w:pStyle w:val="NormalWeb"/>
        <w:spacing w:before="2" w:after="2"/>
        <w:rPr>
          <w:rFonts w:asciiTheme="majorHAnsi" w:hAnsiTheme="majorHAnsi"/>
          <w:sz w:val="22"/>
          <w:szCs w:val="17"/>
        </w:rPr>
      </w:pPr>
    </w:p>
    <w:p w:rsidR="004D7F61" w:rsidRPr="00181787" w:rsidRDefault="00181787" w:rsidP="003877FC">
      <w:pPr>
        <w:pStyle w:val="NormalWeb"/>
        <w:spacing w:before="2" w:after="2"/>
        <w:rPr>
          <w:rFonts w:asciiTheme="majorHAnsi" w:hAnsiTheme="majorHAnsi"/>
          <w:sz w:val="22"/>
          <w:szCs w:val="17"/>
        </w:rPr>
      </w:pPr>
      <w:r w:rsidRPr="00181787">
        <w:rPr>
          <w:rFonts w:asciiTheme="majorHAnsi" w:hAnsiTheme="majorHAnsi"/>
          <w:b/>
          <w:sz w:val="22"/>
          <w:szCs w:val="17"/>
          <w:u w:val="single"/>
        </w:rPr>
        <w:t>Checklist:</w:t>
      </w:r>
      <w:r w:rsidRPr="00181787">
        <w:rPr>
          <w:rFonts w:asciiTheme="majorHAnsi" w:hAnsiTheme="majorHAnsi"/>
          <w:sz w:val="22"/>
          <w:szCs w:val="17"/>
        </w:rPr>
        <w:t xml:space="preserve">  </w:t>
      </w:r>
      <w:r w:rsidRPr="00476A4D">
        <w:rPr>
          <w:rFonts w:asciiTheme="majorHAnsi" w:hAnsiTheme="majorHAnsi"/>
          <w:sz w:val="21"/>
          <w:szCs w:val="17"/>
        </w:rPr>
        <w:t>These components must be present somewhere in your presentation, whether visually, verbally, or both.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Presentation </w:t>
      </w:r>
      <w:r w:rsidRPr="00181787">
        <w:rPr>
          <w:rFonts w:asciiTheme="majorHAnsi" w:hAnsiTheme="majorHAnsi"/>
          <w:sz w:val="22"/>
        </w:rPr>
        <w:t>Title</w:t>
      </w:r>
      <w:r>
        <w:rPr>
          <w:rFonts w:asciiTheme="majorHAnsi" w:hAnsiTheme="majorHAnsi"/>
          <w:sz w:val="22"/>
        </w:rPr>
        <w:t xml:space="preserve"> </w:t>
      </w:r>
      <w:r w:rsidRPr="00181787">
        <w:rPr>
          <w:rFonts w:asciiTheme="majorHAnsi" w:hAnsiTheme="majorHAnsi"/>
          <w:sz w:val="22"/>
        </w:rPr>
        <w:t>&amp; Your Name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>A “Hook”</w:t>
      </w:r>
    </w:p>
    <w:p w:rsidR="00181787" w:rsidRPr="00181787" w:rsidRDefault="006209BD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</w:t>
      </w:r>
      <w:r w:rsidR="00181787" w:rsidRPr="00181787">
        <w:rPr>
          <w:rFonts w:asciiTheme="majorHAnsi" w:hAnsiTheme="majorHAnsi"/>
          <w:sz w:val="22"/>
        </w:rPr>
        <w:t>urpose and specific research question</w:t>
      </w:r>
      <w:r>
        <w:rPr>
          <w:rFonts w:asciiTheme="majorHAnsi" w:hAnsiTheme="majorHAnsi"/>
          <w:sz w:val="22"/>
        </w:rPr>
        <w:t xml:space="preserve">  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>Background information about the health issue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>Methods for your primary data collection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 xml:space="preserve">Results from your survey 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>Information from at least one scholarly journal source</w:t>
      </w:r>
    </w:p>
    <w:p w:rsidR="00181787" w:rsidRP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</w:t>
      </w:r>
      <w:r w:rsidRPr="00181787">
        <w:rPr>
          <w:rFonts w:asciiTheme="majorHAnsi" w:hAnsiTheme="majorHAnsi"/>
          <w:sz w:val="22"/>
        </w:rPr>
        <w:t>onclusion</w:t>
      </w:r>
    </w:p>
    <w:p w:rsidR="00181787" w:rsidRDefault="00181787" w:rsidP="0018178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181787">
        <w:rPr>
          <w:rFonts w:asciiTheme="majorHAnsi" w:hAnsiTheme="majorHAnsi"/>
          <w:sz w:val="22"/>
        </w:rPr>
        <w:t>Solution/Intervention</w:t>
      </w:r>
    </w:p>
    <w:p w:rsidR="00181787" w:rsidRDefault="00181787" w:rsidP="00181787">
      <w:pPr>
        <w:rPr>
          <w:rFonts w:asciiTheme="majorHAnsi" w:hAnsiTheme="majorHAnsi"/>
          <w:sz w:val="22"/>
        </w:rPr>
      </w:pPr>
    </w:p>
    <w:p w:rsidR="00181787" w:rsidRPr="00181787" w:rsidRDefault="00181787" w:rsidP="00181787">
      <w:pPr>
        <w:rPr>
          <w:rFonts w:asciiTheme="majorHAnsi" w:hAnsiTheme="majorHAnsi"/>
          <w:sz w:val="22"/>
        </w:rPr>
      </w:pPr>
    </w:p>
    <w:p w:rsidR="00A675BF" w:rsidRDefault="00476A4D" w:rsidP="00A11295">
      <w:pPr>
        <w:outlineLvl w:val="0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  <w:u w:val="single"/>
        </w:rPr>
        <w:t>Deadlines</w:t>
      </w:r>
      <w:r w:rsidRPr="00181787">
        <w:rPr>
          <w:rFonts w:asciiTheme="majorHAnsi" w:hAnsiTheme="majorHAnsi"/>
          <w:b/>
          <w:sz w:val="22"/>
          <w:szCs w:val="17"/>
          <w:u w:val="single"/>
        </w:rPr>
        <w:t>:</w:t>
      </w:r>
      <w:r w:rsidRPr="00181787">
        <w:rPr>
          <w:rFonts w:asciiTheme="majorHAnsi" w:hAnsiTheme="majorHAnsi"/>
          <w:sz w:val="22"/>
          <w:szCs w:val="17"/>
        </w:rPr>
        <w:t xml:space="preserve">  </w:t>
      </w:r>
    </w:p>
    <w:p w:rsidR="00476A4D" w:rsidRDefault="00476A4D" w:rsidP="006453B2">
      <w:pPr>
        <w:rPr>
          <w:rFonts w:asciiTheme="majorHAnsi" w:hAnsiTheme="majorHAnsi"/>
          <w:sz w:val="22"/>
          <w:szCs w:val="17"/>
        </w:rPr>
      </w:pPr>
    </w:p>
    <w:p w:rsidR="00C74B08" w:rsidRDefault="00476A4D" w:rsidP="00C74B0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76A4D">
        <w:rPr>
          <w:rFonts w:asciiTheme="majorHAnsi" w:hAnsiTheme="majorHAnsi"/>
          <w:b/>
        </w:rPr>
        <w:t xml:space="preserve">Visual </w:t>
      </w:r>
      <w:r>
        <w:rPr>
          <w:rFonts w:asciiTheme="majorHAnsi" w:hAnsiTheme="majorHAnsi"/>
          <w:b/>
        </w:rPr>
        <w:t>A</w:t>
      </w:r>
      <w:r w:rsidRPr="00476A4D">
        <w:rPr>
          <w:rFonts w:asciiTheme="majorHAnsi" w:hAnsiTheme="majorHAnsi"/>
          <w:b/>
        </w:rPr>
        <w:t>id</w:t>
      </w:r>
      <w:r>
        <w:rPr>
          <w:rFonts w:asciiTheme="majorHAnsi" w:hAnsiTheme="majorHAnsi"/>
          <w:sz w:val="22"/>
        </w:rPr>
        <w:t>:</w:t>
      </w:r>
      <w:r w:rsidRPr="00476A4D">
        <w:rPr>
          <w:rFonts w:asciiTheme="majorHAnsi" w:hAnsiTheme="majorHAnsi"/>
          <w:sz w:val="22"/>
        </w:rPr>
        <w:t xml:space="preserve">  Email file or link to </w:t>
      </w:r>
      <w:r w:rsidR="00C74B08" w:rsidRPr="00C74B08">
        <w:rPr>
          <w:rFonts w:asciiTheme="majorHAnsi" w:hAnsiTheme="majorHAnsi"/>
          <w:sz w:val="22"/>
        </w:rPr>
        <w:t>your instructor at</w:t>
      </w:r>
      <w:r w:rsidR="00C74B08">
        <w:rPr>
          <w:rFonts w:asciiTheme="majorHAnsi" w:hAnsiTheme="majorHAnsi"/>
          <w:sz w:val="22"/>
          <w:u w:val="single"/>
        </w:rPr>
        <w:t xml:space="preserve"> _________________________________</w:t>
      </w:r>
      <w:r>
        <w:rPr>
          <w:rFonts w:asciiTheme="majorHAnsi" w:hAnsiTheme="majorHAnsi"/>
          <w:sz w:val="22"/>
          <w:u w:val="single"/>
        </w:rPr>
        <w:t>.</w:t>
      </w:r>
      <w:r>
        <w:rPr>
          <w:rFonts w:asciiTheme="majorHAnsi" w:hAnsiTheme="majorHAnsi"/>
          <w:sz w:val="22"/>
        </w:rPr>
        <w:t xml:space="preserve"> No changes </w:t>
      </w:r>
      <w:r w:rsidR="00C74B08">
        <w:rPr>
          <w:rFonts w:asciiTheme="majorHAnsi" w:hAnsiTheme="majorHAnsi"/>
          <w:sz w:val="22"/>
        </w:rPr>
        <w:t>can be made after this deadline: ____________________</w:t>
      </w:r>
    </w:p>
    <w:p w:rsidR="00476A4D" w:rsidRPr="00C74B08" w:rsidRDefault="00476A4D" w:rsidP="00C74B08">
      <w:pPr>
        <w:pStyle w:val="ListParagraph"/>
        <w:rPr>
          <w:rFonts w:asciiTheme="majorHAnsi" w:hAnsiTheme="majorHAnsi"/>
          <w:sz w:val="22"/>
        </w:rPr>
      </w:pPr>
    </w:p>
    <w:p w:rsidR="00A675BF" w:rsidRPr="00A675BF" w:rsidRDefault="00A675BF" w:rsidP="00476A4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675BF">
        <w:rPr>
          <w:rFonts w:asciiTheme="majorHAnsi" w:hAnsiTheme="majorHAnsi"/>
          <w:b/>
        </w:rPr>
        <w:t>Extra Credit</w:t>
      </w:r>
      <w:r>
        <w:rPr>
          <w:rFonts w:asciiTheme="majorHAnsi" w:hAnsiTheme="majorHAnsi"/>
          <w:b/>
        </w:rPr>
        <w:t xml:space="preserve"> Practice:</w:t>
      </w:r>
      <w:r>
        <w:rPr>
          <w:rFonts w:asciiTheme="majorHAnsi" w:hAnsiTheme="majorHAnsi"/>
        </w:rPr>
        <w:t xml:space="preserve">  </w:t>
      </w:r>
      <w:r w:rsidRPr="00A675BF">
        <w:rPr>
          <w:rFonts w:asciiTheme="majorHAnsi" w:hAnsiTheme="majorHAnsi"/>
          <w:sz w:val="22"/>
        </w:rPr>
        <w:t xml:space="preserve">You may send a youtube.com link of yourself practicing for extra credit. These should be at least 5 minutes in length and will be accepted anytime </w:t>
      </w:r>
      <w:r w:rsidRPr="00F768F6">
        <w:rPr>
          <w:rFonts w:asciiTheme="majorHAnsi" w:hAnsiTheme="majorHAnsi"/>
          <w:sz w:val="22"/>
          <w:u w:val="single"/>
        </w:rPr>
        <w:t>prior to</w:t>
      </w:r>
      <w:r w:rsidRPr="00A675BF">
        <w:rPr>
          <w:rFonts w:asciiTheme="majorHAnsi" w:hAnsiTheme="majorHAnsi"/>
          <w:sz w:val="22"/>
        </w:rPr>
        <w:t xml:space="preserve"> </w:t>
      </w:r>
      <w:r w:rsidR="00F768F6">
        <w:rPr>
          <w:rFonts w:asciiTheme="majorHAnsi" w:hAnsiTheme="majorHAnsi"/>
          <w:sz w:val="22"/>
        </w:rPr>
        <w:t>your presentation</w:t>
      </w:r>
      <w:r w:rsidRPr="00A675BF">
        <w:rPr>
          <w:rFonts w:asciiTheme="majorHAnsi" w:hAnsiTheme="majorHAnsi"/>
          <w:sz w:val="22"/>
        </w:rPr>
        <w:t>.</w:t>
      </w:r>
    </w:p>
    <w:p w:rsidR="00A675BF" w:rsidRPr="00A675BF" w:rsidRDefault="00A675BF" w:rsidP="00A675BF">
      <w:pPr>
        <w:pStyle w:val="ListParagraph"/>
        <w:rPr>
          <w:rFonts w:asciiTheme="majorHAnsi" w:hAnsiTheme="majorHAnsi"/>
          <w:sz w:val="22"/>
        </w:rPr>
      </w:pPr>
    </w:p>
    <w:p w:rsidR="00476A4D" w:rsidRDefault="00476A4D" w:rsidP="00476A4D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>Oral Presentation</w:t>
      </w:r>
      <w:r>
        <w:rPr>
          <w:rFonts w:asciiTheme="majorHAnsi" w:hAnsiTheme="majorHAnsi"/>
          <w:sz w:val="22"/>
        </w:rPr>
        <w:t>:</w:t>
      </w:r>
      <w:r w:rsidRPr="00476A4D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 xml:space="preserve">You should be prepared to present on </w:t>
      </w:r>
      <w:r>
        <w:rPr>
          <w:rFonts w:asciiTheme="majorHAnsi" w:hAnsiTheme="majorHAnsi"/>
          <w:sz w:val="22"/>
          <w:u w:val="single"/>
        </w:rPr>
        <w:t>any</w:t>
      </w:r>
      <w:r>
        <w:rPr>
          <w:rFonts w:asciiTheme="majorHAnsi" w:hAnsiTheme="majorHAnsi"/>
          <w:sz w:val="22"/>
        </w:rPr>
        <w:t xml:space="preserve"> of the days between </w:t>
      </w:r>
      <w:r w:rsidR="00C74B08">
        <w:rPr>
          <w:rFonts w:asciiTheme="majorHAnsi" w:hAnsiTheme="majorHAnsi"/>
          <w:sz w:val="22"/>
        </w:rPr>
        <w:t>_____ - _______</w:t>
      </w:r>
      <w:r>
        <w:rPr>
          <w:rFonts w:asciiTheme="majorHAnsi" w:hAnsiTheme="majorHAnsi"/>
          <w:sz w:val="22"/>
        </w:rPr>
        <w:t>. No volunteers will be allowed, the order of presentations will be random and you will find out if you are presenting on the day you present.</w:t>
      </w:r>
      <w:r w:rsidR="00F768F6">
        <w:rPr>
          <w:rFonts w:asciiTheme="majorHAnsi" w:hAnsiTheme="majorHAnsi"/>
          <w:sz w:val="22"/>
        </w:rPr>
        <w:t xml:space="preserve"> So be ready to present every class day!</w:t>
      </w:r>
    </w:p>
    <w:p w:rsidR="00476A4D" w:rsidRDefault="00476A4D" w:rsidP="00A675BF">
      <w:pPr>
        <w:pStyle w:val="ListParagraph"/>
        <w:rPr>
          <w:rFonts w:asciiTheme="majorHAnsi" w:hAnsiTheme="majorHAnsi"/>
          <w:sz w:val="22"/>
        </w:rPr>
      </w:pPr>
    </w:p>
    <w:p w:rsidR="002C65FD" w:rsidRPr="006453B2" w:rsidRDefault="002C65FD" w:rsidP="006453B2">
      <w:pPr>
        <w:rPr>
          <w:rFonts w:asciiTheme="majorHAnsi" w:hAnsiTheme="majorHAnsi"/>
          <w:sz w:val="22"/>
        </w:rPr>
      </w:pPr>
    </w:p>
    <w:sectPr w:rsidR="002C65FD" w:rsidRPr="006453B2" w:rsidSect="00106A51">
      <w:headerReference w:type="default" r:id="rId5"/>
      <w:pgSz w:w="12240" w:h="15840"/>
      <w:pgMar w:top="288" w:right="1008" w:bottom="28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thos Pro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thos Pro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0A16" w:rsidRDefault="002E0A16" w:rsidP="00CF29CE">
    <w:pPr>
      <w:pStyle w:val="Header"/>
      <w:jc w:val="center"/>
      <w:rPr>
        <w:rFonts w:ascii="Lithos Pro Regular" w:hAnsi="Lithos Pro Regular"/>
      </w:rPr>
    </w:pPr>
    <w:r w:rsidRPr="00CF29CE">
      <w:rPr>
        <w:rFonts w:ascii="Lithos Pro Regular" w:hAnsi="Lithos Pro Regular"/>
      </w:rPr>
      <w:t>Health Science Capstone</w:t>
    </w:r>
  </w:p>
  <w:p w:rsidR="002E0A16" w:rsidRPr="00CF29CE" w:rsidRDefault="002E0A16" w:rsidP="00CF29CE">
    <w:pPr>
      <w:pStyle w:val="Header"/>
      <w:jc w:val="center"/>
      <w:rPr>
        <w:rFonts w:ascii="Lithos Pro Regular" w:hAnsi="Lithos Pro Regular"/>
        <w:sz w:val="1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9278D"/>
    <w:multiLevelType w:val="hybridMultilevel"/>
    <w:tmpl w:val="D3A85FC4"/>
    <w:lvl w:ilvl="0" w:tplc="3B40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729D"/>
    <w:multiLevelType w:val="hybridMultilevel"/>
    <w:tmpl w:val="687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E31"/>
    <w:multiLevelType w:val="hybridMultilevel"/>
    <w:tmpl w:val="653AC9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66D50"/>
    <w:multiLevelType w:val="hybridMultilevel"/>
    <w:tmpl w:val="E1FA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6701"/>
    <w:multiLevelType w:val="hybridMultilevel"/>
    <w:tmpl w:val="A2845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47A5C"/>
    <w:multiLevelType w:val="hybridMultilevel"/>
    <w:tmpl w:val="E6F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868"/>
    <w:multiLevelType w:val="hybridMultilevel"/>
    <w:tmpl w:val="C826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51B1D"/>
    <w:multiLevelType w:val="hybridMultilevel"/>
    <w:tmpl w:val="D1182C28"/>
    <w:lvl w:ilvl="0" w:tplc="8EF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5722"/>
    <w:multiLevelType w:val="hybridMultilevel"/>
    <w:tmpl w:val="E6C0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4115EA"/>
    <w:multiLevelType w:val="hybridMultilevel"/>
    <w:tmpl w:val="B16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F23A4"/>
    <w:multiLevelType w:val="hybridMultilevel"/>
    <w:tmpl w:val="E8C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813AA"/>
    <w:multiLevelType w:val="hybridMultilevel"/>
    <w:tmpl w:val="33C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B68"/>
    <w:rsid w:val="00013264"/>
    <w:rsid w:val="00041DB3"/>
    <w:rsid w:val="000B533B"/>
    <w:rsid w:val="000F5576"/>
    <w:rsid w:val="00106A51"/>
    <w:rsid w:val="00116838"/>
    <w:rsid w:val="001313E7"/>
    <w:rsid w:val="00134D41"/>
    <w:rsid w:val="00144034"/>
    <w:rsid w:val="00173867"/>
    <w:rsid w:val="00181787"/>
    <w:rsid w:val="0019550F"/>
    <w:rsid w:val="001A2552"/>
    <w:rsid w:val="001A6659"/>
    <w:rsid w:val="001D5396"/>
    <w:rsid w:val="001F1144"/>
    <w:rsid w:val="00233144"/>
    <w:rsid w:val="00263974"/>
    <w:rsid w:val="00282168"/>
    <w:rsid w:val="00286F9B"/>
    <w:rsid w:val="00295075"/>
    <w:rsid w:val="0029784C"/>
    <w:rsid w:val="002C14D3"/>
    <w:rsid w:val="002C65FD"/>
    <w:rsid w:val="002E0A16"/>
    <w:rsid w:val="00310668"/>
    <w:rsid w:val="003416BB"/>
    <w:rsid w:val="003819D8"/>
    <w:rsid w:val="00382910"/>
    <w:rsid w:val="003877FC"/>
    <w:rsid w:val="00450B66"/>
    <w:rsid w:val="00467902"/>
    <w:rsid w:val="00476A4D"/>
    <w:rsid w:val="004909E1"/>
    <w:rsid w:val="004921E0"/>
    <w:rsid w:val="004D3F21"/>
    <w:rsid w:val="004D7F61"/>
    <w:rsid w:val="005131F1"/>
    <w:rsid w:val="005167BD"/>
    <w:rsid w:val="00573474"/>
    <w:rsid w:val="006209BD"/>
    <w:rsid w:val="006225B4"/>
    <w:rsid w:val="006346C1"/>
    <w:rsid w:val="006453B2"/>
    <w:rsid w:val="006751A3"/>
    <w:rsid w:val="006810AC"/>
    <w:rsid w:val="00690311"/>
    <w:rsid w:val="006A674E"/>
    <w:rsid w:val="006D1AAA"/>
    <w:rsid w:val="006E1C3A"/>
    <w:rsid w:val="006F6737"/>
    <w:rsid w:val="007029D9"/>
    <w:rsid w:val="00740D63"/>
    <w:rsid w:val="00744C93"/>
    <w:rsid w:val="00755E27"/>
    <w:rsid w:val="008369E8"/>
    <w:rsid w:val="00860430"/>
    <w:rsid w:val="00860914"/>
    <w:rsid w:val="008B6C43"/>
    <w:rsid w:val="008E7909"/>
    <w:rsid w:val="009154E4"/>
    <w:rsid w:val="00936B68"/>
    <w:rsid w:val="009C2ED0"/>
    <w:rsid w:val="00A04133"/>
    <w:rsid w:val="00A11295"/>
    <w:rsid w:val="00A24C4D"/>
    <w:rsid w:val="00A675BF"/>
    <w:rsid w:val="00A84C54"/>
    <w:rsid w:val="00AE2843"/>
    <w:rsid w:val="00B02834"/>
    <w:rsid w:val="00B11073"/>
    <w:rsid w:val="00B524D9"/>
    <w:rsid w:val="00BD35C9"/>
    <w:rsid w:val="00C03FE5"/>
    <w:rsid w:val="00C24D1D"/>
    <w:rsid w:val="00C4211F"/>
    <w:rsid w:val="00C6031B"/>
    <w:rsid w:val="00C6622D"/>
    <w:rsid w:val="00C71440"/>
    <w:rsid w:val="00C74B08"/>
    <w:rsid w:val="00CF168C"/>
    <w:rsid w:val="00CF29CE"/>
    <w:rsid w:val="00D16044"/>
    <w:rsid w:val="00D26161"/>
    <w:rsid w:val="00D65374"/>
    <w:rsid w:val="00D963E7"/>
    <w:rsid w:val="00DA7A69"/>
    <w:rsid w:val="00DD2FF5"/>
    <w:rsid w:val="00DE0CBA"/>
    <w:rsid w:val="00E0482A"/>
    <w:rsid w:val="00E555CB"/>
    <w:rsid w:val="00E70457"/>
    <w:rsid w:val="00E86611"/>
    <w:rsid w:val="00E868DA"/>
    <w:rsid w:val="00E93A2D"/>
    <w:rsid w:val="00EE6515"/>
    <w:rsid w:val="00EF53D3"/>
    <w:rsid w:val="00F5236C"/>
    <w:rsid w:val="00F64E23"/>
    <w:rsid w:val="00F768F6"/>
    <w:rsid w:val="00F8513A"/>
    <w:rsid w:val="00FC23C2"/>
    <w:rsid w:val="00FC74D9"/>
    <w:rsid w:val="00FE1B3A"/>
    <w:rsid w:val="00FE2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936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B68"/>
    <w:pPr>
      <w:ind w:left="720"/>
      <w:contextualSpacing/>
    </w:pPr>
  </w:style>
  <w:style w:type="table" w:styleId="TableGrid">
    <w:name w:val="Table Grid"/>
    <w:basedOn w:val="TableNormal"/>
    <w:uiPriority w:val="59"/>
    <w:rsid w:val="00E0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9CE"/>
  </w:style>
  <w:style w:type="paragraph" w:styleId="Footer">
    <w:name w:val="footer"/>
    <w:basedOn w:val="Normal"/>
    <w:link w:val="Foot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9CE"/>
  </w:style>
  <w:style w:type="paragraph" w:styleId="NormalWeb">
    <w:name w:val="Normal (Web)"/>
    <w:basedOn w:val="Normal"/>
    <w:uiPriority w:val="99"/>
    <w:rsid w:val="004D7F6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740D6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rsid w:val="00C6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Word 12.0.0</Application>
  <DocSecurity>0</DocSecurity>
  <Lines>22</Lines>
  <Paragraphs>5</Paragraphs>
  <ScaleCrop>false</ScaleCrop>
  <Company>Noble Network of Charter Schools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3</cp:revision>
  <cp:lastPrinted>2013-03-12T12:44:00Z</cp:lastPrinted>
  <dcterms:created xsi:type="dcterms:W3CDTF">2014-06-23T20:43:00Z</dcterms:created>
  <dcterms:modified xsi:type="dcterms:W3CDTF">2014-06-23T20:44:00Z</dcterms:modified>
</cp:coreProperties>
</file>