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F38E3" w:rsidRPr="00DF38E3" w:rsidRDefault="00DF38E3" w:rsidP="00DF38E3">
      <w:pPr>
        <w:rPr>
          <w:b/>
          <w:u w:val="single"/>
        </w:rPr>
      </w:pPr>
      <w:r>
        <w:rPr>
          <w:b/>
          <w:u w:val="single"/>
        </w:rPr>
        <w:t xml:space="preserve">Capstone </w:t>
      </w:r>
      <w:r w:rsidRPr="00DF38E3">
        <w:rPr>
          <w:b/>
          <w:u w:val="single"/>
        </w:rPr>
        <w:t>Research Question</w:t>
      </w:r>
      <w:r>
        <w:rPr>
          <w:b/>
          <w:u w:val="single"/>
        </w:rPr>
        <w:t xml:space="preserve"> </w:t>
      </w:r>
      <w:r w:rsidR="0010116F">
        <w:rPr>
          <w:b/>
          <w:u w:val="single"/>
        </w:rPr>
        <w:t xml:space="preserve">Examples (First </w:t>
      </w:r>
      <w:r>
        <w:rPr>
          <w:b/>
          <w:u w:val="single"/>
        </w:rPr>
        <w:t>Drafts</w:t>
      </w:r>
      <w:r w:rsidR="0010116F">
        <w:rPr>
          <w:b/>
          <w:u w:val="single"/>
        </w:rPr>
        <w:t>)</w:t>
      </w:r>
      <w:r w:rsidRPr="00DF38E3">
        <w:rPr>
          <w:b/>
          <w:u w:val="single"/>
        </w:rPr>
        <w:t>: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How is the lack of knowledge of a high school student on the sugar content of various drinks and their effect on oral health associated with frequency of consumption?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How are social-emotional interventions for children undergoing cleft palate surgery associated with social and emotional outcomes?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"How is teens' experiences of bullying and victimization associated with their self-reported aggression toward themselves and other?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 xml:space="preserve">What is a personality disorder and how does it affect the mind? What role do </w:t>
      </w:r>
      <w:proofErr w:type="gramStart"/>
      <w:r>
        <w:t>pharmacist play</w:t>
      </w:r>
      <w:proofErr w:type="gramEnd"/>
      <w:r>
        <w:t xml:space="preserve"> in administering anti psychotic drugs, and what effects do those drugs have on a person's mental illness.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How is self-reported exposure to violence, in terms of type and frequency, associated with teens' symptoms of Post-Traumatic Stress Disorder (PTSD)?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 xml:space="preserve">How are mental health </w:t>
      </w:r>
      <w:proofErr w:type="gramStart"/>
      <w:r>
        <w:t>professionals</w:t>
      </w:r>
      <w:proofErr w:type="gramEnd"/>
      <w:r>
        <w:t xml:space="preserve"> perspectives on child abuse associated with their actions taken related to the abuse?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How is knowledge of women</w:t>
      </w:r>
      <w:proofErr w:type="gramStart"/>
      <w:r>
        <w:t>( age</w:t>
      </w:r>
      <w:proofErr w:type="gramEnd"/>
      <w:r>
        <w:t xml:space="preserve"> 20-30) regarding iron deficiency anemia associated with self-reported dietary choices?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How is knowledge of heart disease associated with heart-health behaviors?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How are adult patients' attitudes towards communication related to their knowledge on their medications and tools after an interaction with a pharmacist?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 xml:space="preserve">How do frequency of request and environmental factors affect </w:t>
      </w:r>
      <w:proofErr w:type="gramStart"/>
      <w:r>
        <w:t>pharmacists</w:t>
      </w:r>
      <w:proofErr w:type="gramEnd"/>
      <w:r>
        <w:t xml:space="preserve"> refusal or agreement to distribute contraception to minors?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How are factors correlated with teens self-reported likelihood to drink or smoke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How does malocclusion relate to adolescent’s self-perception and exposure to bullying?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How is a nurse's knowledge about recognizing and responding to child abuse correlated with their self-reported behavior and actions in patient-care interactions?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proofErr w:type="gramStart"/>
      <w:r>
        <w:t>How  are</w:t>
      </w:r>
      <w:proofErr w:type="gramEnd"/>
      <w:r>
        <w:t xml:space="preserve"> knowledge, attitudes, and demographic characteristics correlated with frequency of working out among young adults? 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"How is knowledge of resources for pregnant teenage girls associated with their perceived decisions in pregnancy outcome scenario?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How is the knowledge of Oxygen Therapy among health care providers for premature infants associated with the type of treatment they prescribe?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How does self reported stress level effect the perception of their child’s behavior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 xml:space="preserve">"How are soccer players’ perceptions of how avoidable injuries are associated with their prior knowledge or education level about injury prevention? 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How is lack of knowledge and exposure to negative representation about mental health associated with stigma?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proofErr w:type="gramStart"/>
      <w:r>
        <w:t>how</w:t>
      </w:r>
      <w:proofErr w:type="gramEnd"/>
      <w:r>
        <w:t xml:space="preserve"> is dog owners knowledge on pet food consumption associated with their perception of their dog's physical health?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How is knowledge of coping mechanisms for injury associated with the way injured patients cope on a daily basis?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How is perceptions and knowledge associated with parents decision the flu vaccine for children?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How does increase in food prices affect people's need of a food pantry?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How are medical professionals' treatment recommendations associated with the coping success of bipolar patients and families?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How is exposure to training on dealing with chronically I'll students associated with self-reported attitudes and behaviors among staff at Chicago charter high school?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 xml:space="preserve">How are peer pressure and media pressure associated with </w:t>
      </w:r>
      <w:proofErr w:type="gramStart"/>
      <w:r>
        <w:t>teens</w:t>
      </w:r>
      <w:proofErr w:type="gramEnd"/>
      <w:r>
        <w:t xml:space="preserve"> likelihood to smoke marijuana or tobacco in the future.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How are factors related to dog feeding correlated with the pet owners knowledge?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"How is income and educational level associated with knowledge and family food choices related to nutrition among parents in Chicago?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 xml:space="preserve">How do factors related to the setting of a pediatric dental practice and communication strategies used by </w:t>
      </w:r>
      <w:proofErr w:type="gramStart"/>
      <w:r>
        <w:t>dentists  influence</w:t>
      </w:r>
      <w:proofErr w:type="gramEnd"/>
      <w:r>
        <w:t xml:space="preserve"> anxiety among pediatric patients?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How is the use of technology for monitoring heart conditions among children with down syndrome associate with a health professionals opinion on whether or not the heart conditions can be detected at an early age and be corrected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 xml:space="preserve">How does long schedules and </w:t>
      </w:r>
      <w:proofErr w:type="gramStart"/>
      <w:r>
        <w:t>self efficacy</w:t>
      </w:r>
      <w:proofErr w:type="gramEnd"/>
      <w:r>
        <w:t xml:space="preserve"> regarding future goals correlate with mental health problems among dancers?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How is use of the teach-back method in an urban dental practice correlated with children's knowledge of oral health?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How does the weight gain and stress level of a mother affect the outcome of a premature baby?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 xml:space="preserve">How is adoption </w:t>
      </w:r>
      <w:proofErr w:type="gramStart"/>
      <w:r>
        <w:t>into a homosexual homes</w:t>
      </w:r>
      <w:proofErr w:type="gramEnd"/>
      <w:r>
        <w:t xml:space="preserve"> associated with a child's social behaviors?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"How is lack of knowledge of preconception health behaviors among young women of reproductive age?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How are factors related to the interaction between nurses and teenage girls correlated with their knowledge of Pregnancy, STDs and HIV?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How important in relationship to physical therapy students is it to teach coping strategies to patients dealing with chronic diseases?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How is the source of accessing educational information on sports injury prevention associated with knowledge of strategies for sports injury prevention among aspiring professional athletes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 xml:space="preserve">Can stress levels among women be correlated to severity of cancer levels 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How does the use of education through oral communication help prevent teens from being influenced into smoking and drinking?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Are income status and education level associated with low birth weight among minority mothers?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How does knowledge on perception drugs affect teen drug abuse ages 13-18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 xml:space="preserve">How is </w:t>
      </w:r>
      <w:proofErr w:type="gramStart"/>
      <w:r>
        <w:t>an educational</w:t>
      </w:r>
      <w:proofErr w:type="gramEnd"/>
      <w:r>
        <w:t xml:space="preserve"> interventional focused on sports injury preventions on associated with changes in knowledge and attitude.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 xml:space="preserve">How are oral health habits associated with knowledge of the link between oral health and diabetes and circulatory disease? </w:t>
      </w:r>
    </w:p>
    <w:p w:rsidR="00DF38E3" w:rsidRDefault="00DF38E3" w:rsidP="003D160B">
      <w:pPr>
        <w:pStyle w:val="ListParagraph"/>
        <w:numPr>
          <w:ilvl w:val="0"/>
          <w:numId w:val="1"/>
        </w:numPr>
      </w:pPr>
      <w:r>
        <w:t>How are coping strategies provided to prevent depression, anxiety, and stress among children in long-term (2+ weeks) Pediatric Intensive Care Unit setting associated with health outcomes?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How is the perception of possible coping strategies among young adults and teenagers correlated with their self-reported level of depression</w:t>
      </w:r>
      <w:proofErr w:type="gramStart"/>
      <w:r>
        <w:t>.?"</w:t>
      </w:r>
      <w:proofErr w:type="gramEnd"/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Among mothers who delivered, what is the association between maternal prenatal stress and newborn outcome?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 xml:space="preserve">How is awareness of occupational health services associated with mental and physical health? 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How are nurses' perceptions on the treatment of chronically or terminally ill patients associated with the doctor's decisions?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 xml:space="preserve">How is a </w:t>
      </w:r>
      <w:proofErr w:type="gramStart"/>
      <w:r>
        <w:t>patients</w:t>
      </w:r>
      <w:proofErr w:type="gramEnd"/>
      <w:r>
        <w:t xml:space="preserve"> culture associated with their perception of communication with an OB/GYN at an ultrasound appointment?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 xml:space="preserve">How do citizenship status and parents' educational level correlate with attitudes undocumented students in the United States have regarding their options for an educational future? 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 xml:space="preserve">How is oral health in lower socioeconomic families being affected in urban areas 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 xml:space="preserve">How can I, as a nurse, educate minority mothers who went into preterm labor and single mothers who went into preterm labor ages 15-30 on how to relieve stress and take care of their </w:t>
      </w:r>
      <w:proofErr w:type="gramStart"/>
      <w:r>
        <w:t>babies.</w:t>
      </w:r>
      <w:proofErr w:type="gramEnd"/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How is knowledge on proper nutrition correlated with dog owners' actions related to feeding?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How is perception of those with Autism or Depression associated with the way those individuals are treated by those who do not have either disorder?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 xml:space="preserve">How does troops' knowledge and perception of treatment correlate to their access to mental health care? </w:t>
      </w:r>
    </w:p>
    <w:p w:rsidR="00DF38E3" w:rsidRDefault="00DF38E3" w:rsidP="00DF38E3">
      <w:pPr>
        <w:pStyle w:val="ListParagraph"/>
        <w:numPr>
          <w:ilvl w:val="0"/>
          <w:numId w:val="1"/>
        </w:numPr>
      </w:pPr>
      <w:r>
        <w:t>How is a veterinarian's use of low stress handling with domestic pets correlated with an animal's experience at the vet, as measured by the animal's level of cooperation and the owners' level of satisfaction?  "</w:t>
      </w:r>
    </w:p>
    <w:p w:rsidR="003D160B" w:rsidRDefault="00DF38E3" w:rsidP="00DF38E3">
      <w:pPr>
        <w:pStyle w:val="ListParagraph"/>
        <w:numPr>
          <w:ilvl w:val="0"/>
          <w:numId w:val="1"/>
        </w:numPr>
      </w:pPr>
      <w:r>
        <w:t xml:space="preserve">"How is reported exposure to medical errors associated with patients' and doctors' perspectives on the cause </w:t>
      </w:r>
      <w:proofErr w:type="gramStart"/>
      <w:r>
        <w:t>of  medical</w:t>
      </w:r>
      <w:proofErr w:type="gramEnd"/>
      <w:r>
        <w:t xml:space="preserve"> errors?</w:t>
      </w:r>
    </w:p>
    <w:sectPr w:rsidR="003D160B" w:rsidSect="00DF38E3">
      <w:pgSz w:w="12240" w:h="15840"/>
      <w:pgMar w:top="576" w:right="432" w:bottom="576" w:left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A951506"/>
    <w:multiLevelType w:val="hybridMultilevel"/>
    <w:tmpl w:val="5E58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F38E3"/>
    <w:rsid w:val="0010116F"/>
    <w:rsid w:val="00175AEE"/>
    <w:rsid w:val="003D160B"/>
    <w:rsid w:val="00AA03D2"/>
    <w:rsid w:val="00DF38E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F3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1075</Words>
  <Characters>6129</Characters>
  <Application>Microsoft Word 12.0.0</Application>
  <DocSecurity>0</DocSecurity>
  <Lines>51</Lines>
  <Paragraphs>12</Paragraphs>
  <ScaleCrop>false</ScaleCrop>
  <Company>Noble Network of Charter Schools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UIC College Prep</dc:creator>
  <cp:keywords/>
  <cp:lastModifiedBy>Kate</cp:lastModifiedBy>
  <cp:revision>3</cp:revision>
  <dcterms:created xsi:type="dcterms:W3CDTF">2014-06-23T20:07:00Z</dcterms:created>
  <dcterms:modified xsi:type="dcterms:W3CDTF">2014-06-23T20:12:00Z</dcterms:modified>
</cp:coreProperties>
</file>